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  <w:r w:rsidRPr="006E5605">
        <w:rPr>
          <w:rFonts w:cs="Times New Roman"/>
          <w:sz w:val="32"/>
          <w:szCs w:val="32"/>
        </w:rPr>
        <w:t>ПРОТОКОЛ</w:t>
      </w: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  <w:r w:rsidRPr="006E5605">
        <w:rPr>
          <w:rFonts w:cs="Times New Roman"/>
          <w:sz w:val="32"/>
          <w:szCs w:val="32"/>
        </w:rPr>
        <w:t>Собрания граждан</w:t>
      </w: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  <w:r w:rsidRPr="006E5605">
        <w:rPr>
          <w:rFonts w:cs="Times New Roman"/>
          <w:sz w:val="32"/>
          <w:szCs w:val="32"/>
        </w:rPr>
        <w:t>Сельского поселения Елховка</w:t>
      </w: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  <w:r w:rsidRPr="006E5605">
        <w:rPr>
          <w:rFonts w:cs="Times New Roman"/>
          <w:sz w:val="32"/>
          <w:szCs w:val="32"/>
        </w:rPr>
        <w:t xml:space="preserve">Муниципального района </w:t>
      </w:r>
      <w:proofErr w:type="spellStart"/>
      <w:r w:rsidRPr="006E5605">
        <w:rPr>
          <w:rFonts w:cs="Times New Roman"/>
          <w:sz w:val="32"/>
          <w:szCs w:val="32"/>
        </w:rPr>
        <w:t>Елховский</w:t>
      </w:r>
      <w:proofErr w:type="spellEnd"/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  <w:r w:rsidRPr="006E5605">
        <w:rPr>
          <w:rFonts w:cs="Times New Roman"/>
          <w:sz w:val="32"/>
          <w:szCs w:val="32"/>
        </w:rPr>
        <w:t>Самарской области</w:t>
      </w: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  <w:r w:rsidRPr="006E5605">
        <w:rPr>
          <w:rFonts w:cs="Times New Roman"/>
          <w:sz w:val="32"/>
          <w:szCs w:val="32"/>
        </w:rPr>
        <w:t>От 27 февраля 2012 года</w:t>
      </w:r>
    </w:p>
    <w:p w:rsidR="00CF2FBA" w:rsidRPr="006E5605" w:rsidRDefault="00CF2FBA" w:rsidP="00CF2FBA">
      <w:pPr>
        <w:jc w:val="center"/>
        <w:rPr>
          <w:rFonts w:cs="Times New Roman"/>
          <w:sz w:val="32"/>
          <w:szCs w:val="32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  <w:r w:rsidRPr="006E5605">
        <w:rPr>
          <w:rFonts w:cs="Times New Roman"/>
        </w:rPr>
        <w:t xml:space="preserve">Сельское поселение Елховка муниципального района </w:t>
      </w:r>
      <w:proofErr w:type="spellStart"/>
      <w:r w:rsidRPr="006E5605">
        <w:rPr>
          <w:rFonts w:cs="Times New Roman"/>
        </w:rPr>
        <w:t>Елховский</w:t>
      </w:r>
      <w:proofErr w:type="spellEnd"/>
      <w:r w:rsidRPr="006E5605">
        <w:rPr>
          <w:rFonts w:cs="Times New Roman"/>
        </w:rPr>
        <w:t xml:space="preserve"> Самарской области</w:t>
      </w:r>
    </w:p>
    <w:p w:rsidR="00CF2FBA" w:rsidRPr="006E5605" w:rsidRDefault="00CF2FBA" w:rsidP="00CF2FBA">
      <w:pPr>
        <w:jc w:val="center"/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lastRenderedPageBreak/>
        <w:t>ПРОТОКОЛ</w:t>
      </w:r>
    </w:p>
    <w:p w:rsidR="00CF2FBA" w:rsidRPr="006E5605" w:rsidRDefault="00CF2FBA" w:rsidP="00CF2FBA">
      <w:pPr>
        <w:jc w:val="center"/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собрания граждан сельского поселения Елховка</w:t>
      </w:r>
    </w:p>
    <w:p w:rsidR="00CF2FBA" w:rsidRPr="006E5605" w:rsidRDefault="00CF2FBA" w:rsidP="00CF2FBA">
      <w:pPr>
        <w:jc w:val="center"/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6E5605">
        <w:rPr>
          <w:rFonts w:cs="Times New Roman"/>
          <w:sz w:val="28"/>
          <w:szCs w:val="28"/>
        </w:rPr>
        <w:t>Елховский</w:t>
      </w:r>
      <w:proofErr w:type="spellEnd"/>
      <w:r w:rsidRPr="006E5605">
        <w:rPr>
          <w:rFonts w:cs="Times New Roman"/>
          <w:sz w:val="28"/>
          <w:szCs w:val="28"/>
        </w:rPr>
        <w:t xml:space="preserve"> Самарской области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Дата проведения собрания: 27.02.2012г.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Место проведения: </w:t>
      </w:r>
      <w:proofErr w:type="spellStart"/>
      <w:r w:rsidRPr="006E5605">
        <w:rPr>
          <w:rFonts w:cs="Times New Roman"/>
          <w:sz w:val="28"/>
          <w:szCs w:val="28"/>
        </w:rPr>
        <w:t>Елховская</w:t>
      </w:r>
      <w:proofErr w:type="spellEnd"/>
      <w:r w:rsidRPr="006E5605">
        <w:rPr>
          <w:rFonts w:cs="Times New Roman"/>
          <w:sz w:val="28"/>
          <w:szCs w:val="28"/>
        </w:rPr>
        <w:t xml:space="preserve"> средняя школа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На собрании присутствовало:  65 человек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Приглашенные: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1.Глава муниципального района </w:t>
      </w:r>
      <w:proofErr w:type="spellStart"/>
      <w:r w:rsidRPr="006E5605">
        <w:rPr>
          <w:rFonts w:cs="Times New Roman"/>
          <w:sz w:val="28"/>
          <w:szCs w:val="28"/>
        </w:rPr>
        <w:t>Елховский</w:t>
      </w:r>
      <w:proofErr w:type="spellEnd"/>
      <w:r w:rsidRPr="006E5605">
        <w:rPr>
          <w:rFonts w:cs="Times New Roman"/>
          <w:sz w:val="28"/>
          <w:szCs w:val="28"/>
        </w:rPr>
        <w:t xml:space="preserve"> - Дементьев Вячеслав Николаевич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2.Начальник государственного </w:t>
      </w:r>
      <w:proofErr w:type="spellStart"/>
      <w:r w:rsidRPr="006E5605">
        <w:rPr>
          <w:rFonts w:cs="Times New Roman"/>
          <w:sz w:val="28"/>
          <w:szCs w:val="28"/>
        </w:rPr>
        <w:t>учреждения-отдел</w:t>
      </w:r>
      <w:proofErr w:type="spellEnd"/>
      <w:r w:rsidRPr="006E5605">
        <w:rPr>
          <w:rFonts w:cs="Times New Roman"/>
          <w:sz w:val="28"/>
          <w:szCs w:val="28"/>
        </w:rPr>
        <w:t xml:space="preserve"> ПФ</w:t>
      </w:r>
      <w:proofErr w:type="gramStart"/>
      <w:r w:rsidRPr="006E5605">
        <w:rPr>
          <w:rFonts w:cs="Times New Roman"/>
          <w:sz w:val="28"/>
          <w:szCs w:val="28"/>
        </w:rPr>
        <w:t>Р-</w:t>
      </w:r>
      <w:proofErr w:type="gramEnd"/>
      <w:r w:rsidRPr="006E5605">
        <w:rPr>
          <w:rFonts w:cs="Times New Roman"/>
          <w:sz w:val="28"/>
          <w:szCs w:val="28"/>
        </w:rPr>
        <w:t xml:space="preserve"> Алексеева Ольга М.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3.участковый уполномоченный полиции – Абрамов Владимир Михайлович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4.Руководитель м.у. «Управление по вопросам семьи» </w:t>
      </w:r>
      <w:proofErr w:type="gramStart"/>
      <w:r w:rsidRPr="006E5605">
        <w:rPr>
          <w:rFonts w:cs="Times New Roman"/>
          <w:sz w:val="28"/>
          <w:szCs w:val="28"/>
        </w:rPr>
        <w:t>-Ж</w:t>
      </w:r>
      <w:proofErr w:type="gramEnd"/>
      <w:r w:rsidRPr="006E5605">
        <w:rPr>
          <w:rFonts w:cs="Times New Roman"/>
          <w:sz w:val="28"/>
          <w:szCs w:val="28"/>
        </w:rPr>
        <w:t>ук Ольга Петровна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5.Директор </w:t>
      </w:r>
      <w:proofErr w:type="spellStart"/>
      <w:r w:rsidRPr="006E5605">
        <w:rPr>
          <w:rFonts w:cs="Times New Roman"/>
          <w:sz w:val="28"/>
          <w:szCs w:val="28"/>
        </w:rPr>
        <w:t>гос</w:t>
      </w:r>
      <w:proofErr w:type="gramStart"/>
      <w:r w:rsidRPr="006E5605">
        <w:rPr>
          <w:rFonts w:cs="Times New Roman"/>
          <w:sz w:val="28"/>
          <w:szCs w:val="28"/>
        </w:rPr>
        <w:t>.у</w:t>
      </w:r>
      <w:proofErr w:type="gramEnd"/>
      <w:r w:rsidRPr="006E5605">
        <w:rPr>
          <w:rFonts w:cs="Times New Roman"/>
          <w:sz w:val="28"/>
          <w:szCs w:val="28"/>
        </w:rPr>
        <w:t>чреждения</w:t>
      </w:r>
      <w:proofErr w:type="spellEnd"/>
      <w:r w:rsidRPr="006E5605">
        <w:rPr>
          <w:rFonts w:cs="Times New Roman"/>
          <w:sz w:val="28"/>
          <w:szCs w:val="28"/>
        </w:rPr>
        <w:t xml:space="preserve"> ЦСО – Идрисова </w:t>
      </w:r>
      <w:proofErr w:type="spellStart"/>
      <w:r w:rsidRPr="006E5605">
        <w:rPr>
          <w:rFonts w:cs="Times New Roman"/>
          <w:sz w:val="28"/>
          <w:szCs w:val="28"/>
        </w:rPr>
        <w:t>Нурания</w:t>
      </w:r>
      <w:proofErr w:type="spellEnd"/>
      <w:r w:rsidRPr="006E5605">
        <w:rPr>
          <w:rFonts w:cs="Times New Roman"/>
          <w:sz w:val="28"/>
          <w:szCs w:val="28"/>
        </w:rPr>
        <w:t xml:space="preserve"> </w:t>
      </w:r>
      <w:proofErr w:type="spellStart"/>
      <w:r w:rsidRPr="006E5605">
        <w:rPr>
          <w:rFonts w:cs="Times New Roman"/>
          <w:sz w:val="28"/>
          <w:szCs w:val="28"/>
        </w:rPr>
        <w:t>Валиахметовна</w:t>
      </w:r>
      <w:proofErr w:type="spellEnd"/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6. Начальник </w:t>
      </w:r>
      <w:proofErr w:type="spellStart"/>
      <w:r w:rsidRPr="006E5605">
        <w:rPr>
          <w:rFonts w:cs="Times New Roman"/>
          <w:sz w:val="28"/>
          <w:szCs w:val="28"/>
        </w:rPr>
        <w:t>п.ч.№</w:t>
      </w:r>
      <w:proofErr w:type="spellEnd"/>
      <w:r w:rsidRPr="006E5605">
        <w:rPr>
          <w:rFonts w:cs="Times New Roman"/>
          <w:sz w:val="28"/>
          <w:szCs w:val="28"/>
        </w:rPr>
        <w:t xml:space="preserve"> 137 – Назаров Дмитрий Иванович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7.Главный врач </w:t>
      </w:r>
      <w:proofErr w:type="spellStart"/>
      <w:r w:rsidRPr="006E5605">
        <w:rPr>
          <w:rFonts w:cs="Times New Roman"/>
          <w:sz w:val="28"/>
          <w:szCs w:val="28"/>
        </w:rPr>
        <w:t>Елховской</w:t>
      </w:r>
      <w:proofErr w:type="spellEnd"/>
      <w:r w:rsidRPr="006E5605">
        <w:rPr>
          <w:rFonts w:cs="Times New Roman"/>
          <w:sz w:val="28"/>
          <w:szCs w:val="28"/>
        </w:rPr>
        <w:t xml:space="preserve"> ЦРБ – Савостин Олег Дмитриевич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8. Директор ООО «</w:t>
      </w:r>
      <w:proofErr w:type="spellStart"/>
      <w:r w:rsidRPr="006E5605">
        <w:rPr>
          <w:rFonts w:cs="Times New Roman"/>
          <w:sz w:val="28"/>
          <w:szCs w:val="28"/>
        </w:rPr>
        <w:t>Промтехстрой</w:t>
      </w:r>
      <w:proofErr w:type="spellEnd"/>
      <w:r w:rsidRPr="006E5605">
        <w:rPr>
          <w:rFonts w:cs="Times New Roman"/>
          <w:sz w:val="28"/>
          <w:szCs w:val="28"/>
        </w:rPr>
        <w:t>» - Корнилова Татьяна Владимировна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ПРЕЗИДИУМ СОБРАНИЯ: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1.Дементьев  Вячеслав Николаевич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2.Идрисова </w:t>
      </w:r>
      <w:proofErr w:type="spellStart"/>
      <w:r w:rsidRPr="006E5605">
        <w:rPr>
          <w:rFonts w:cs="Times New Roman"/>
          <w:sz w:val="28"/>
          <w:szCs w:val="28"/>
        </w:rPr>
        <w:t>Нурания</w:t>
      </w:r>
      <w:proofErr w:type="spellEnd"/>
      <w:r w:rsidRPr="006E5605">
        <w:rPr>
          <w:rFonts w:cs="Times New Roman"/>
          <w:sz w:val="28"/>
          <w:szCs w:val="28"/>
        </w:rPr>
        <w:t xml:space="preserve"> </w:t>
      </w:r>
      <w:proofErr w:type="spellStart"/>
      <w:r w:rsidRPr="006E5605">
        <w:rPr>
          <w:rFonts w:cs="Times New Roman"/>
          <w:sz w:val="28"/>
          <w:szCs w:val="28"/>
        </w:rPr>
        <w:t>Валиахметовна</w:t>
      </w:r>
      <w:proofErr w:type="spellEnd"/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3. Жукова Надежда Дмитриевна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jc w:val="center"/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ПОВЕСТКА ДНЯ:</w:t>
      </w:r>
    </w:p>
    <w:p w:rsidR="00CF2FBA" w:rsidRPr="006E5605" w:rsidRDefault="00CF2FBA" w:rsidP="00CF2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Отчет о работе сельского поселения Елховка за 2011 год – Жукова Н.Д.</w:t>
      </w:r>
    </w:p>
    <w:p w:rsidR="00CF2FBA" w:rsidRPr="006E5605" w:rsidRDefault="00CF2FBA" w:rsidP="00CF2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Разное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избрание уличных комитетов, жилищной комиссии, внештатных пожарных инструкторов) – Тимофеева З.В.</w:t>
      </w:r>
    </w:p>
    <w:p w:rsidR="00CF2FBA" w:rsidRPr="006E5605" w:rsidRDefault="00CF2FBA" w:rsidP="00CF2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По первому вопросу выступила глава сельского поселения Елховка Н.Д.Жукова. Текст доклада прилагается.</w:t>
      </w:r>
    </w:p>
    <w:p w:rsidR="00CF2FBA" w:rsidRPr="006E5605" w:rsidRDefault="00CF2FBA" w:rsidP="00CF2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ВЫСТУПАЛИ</w:t>
      </w:r>
    </w:p>
    <w:p w:rsidR="00CF2FBA" w:rsidRPr="006E5605" w:rsidRDefault="00CF2FBA" w:rsidP="00CF2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1.Абрамов А.М. Рассказал о работе участкового инспектора, о том, что много преступлений имущественного характера. Составлено 16 протоколов по бродячим собакам.</w:t>
      </w:r>
    </w:p>
    <w:p w:rsidR="00CF2FBA" w:rsidRPr="006E5605" w:rsidRDefault="00CF2FBA" w:rsidP="00CF2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2.Алексеева О.М. Рассказала о пенсионном обеспечении граждан, рассказала об увеличении накопительной пенсии.</w:t>
      </w:r>
    </w:p>
    <w:p w:rsidR="00CF2FBA" w:rsidRPr="006E5605" w:rsidRDefault="00CF2FBA" w:rsidP="00CF2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 xml:space="preserve">Идрисова Н.В. Рассказала  о работе центра социального обслуживания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.</w:t>
      </w:r>
    </w:p>
    <w:p w:rsidR="00CF2FBA" w:rsidRPr="006E5605" w:rsidRDefault="00CF2FBA" w:rsidP="00CF2FB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Корнилова Т.В. рассказала о проблемах водоснабжения, информацию об установке счетчиков учета потребления воды.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В прениях выступил глава муниципального района </w:t>
      </w:r>
      <w:proofErr w:type="spellStart"/>
      <w:r w:rsidRPr="006E5605">
        <w:rPr>
          <w:rFonts w:cs="Times New Roman"/>
          <w:sz w:val="28"/>
          <w:szCs w:val="28"/>
        </w:rPr>
        <w:t>Елховский</w:t>
      </w:r>
      <w:proofErr w:type="spellEnd"/>
      <w:r w:rsidRPr="006E5605">
        <w:rPr>
          <w:rFonts w:cs="Times New Roman"/>
          <w:sz w:val="28"/>
          <w:szCs w:val="28"/>
        </w:rPr>
        <w:t xml:space="preserve"> Дементьев В.Н.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По первому вопросу приняли решение: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1.Доклад главы сельского поселения о работе администрации сельского поселения принять к сведению.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2.Работу администрации сельского поселения признать удовлетворительной.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Президиум собрания ответил на вопросы граждан: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- об уличном освещении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- по бродячим собакам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  По второму вопросу: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Зам</w:t>
      </w:r>
      <w:proofErr w:type="gramStart"/>
      <w:r w:rsidRPr="006E5605">
        <w:rPr>
          <w:rFonts w:cs="Times New Roman"/>
          <w:sz w:val="28"/>
          <w:szCs w:val="28"/>
        </w:rPr>
        <w:t>.г</w:t>
      </w:r>
      <w:proofErr w:type="gramEnd"/>
      <w:r w:rsidRPr="006E5605">
        <w:rPr>
          <w:rFonts w:cs="Times New Roman"/>
          <w:sz w:val="28"/>
          <w:szCs w:val="28"/>
        </w:rPr>
        <w:t>лавы сельского поселения Елховка Тимофеева З.В. рассказала о работе уличных комитетов и пожарных инструкторов, зачитала списки постоянно действующих комиссий при администрации сельского поселения Елховка. Предложила утвердить их.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По второму вопросу принято решение: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 xml:space="preserve">1.Предложенные списки с составом комиссий – утвердить </w:t>
      </w:r>
      <w:proofErr w:type="gramStart"/>
      <w:r w:rsidRPr="006E5605">
        <w:rPr>
          <w:rFonts w:cs="Times New Roman"/>
          <w:sz w:val="28"/>
          <w:szCs w:val="28"/>
        </w:rPr>
        <w:t xml:space="preserve">( </w:t>
      </w:r>
      <w:proofErr w:type="gramEnd"/>
      <w:r w:rsidRPr="006E5605">
        <w:rPr>
          <w:rFonts w:cs="Times New Roman"/>
          <w:sz w:val="28"/>
          <w:szCs w:val="28"/>
        </w:rPr>
        <w:t>списки прилагаются).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Председатель собрания                                       Н.Д.Жукова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  <w:r w:rsidRPr="006E5605">
        <w:rPr>
          <w:rFonts w:cs="Times New Roman"/>
          <w:sz w:val="28"/>
          <w:szCs w:val="28"/>
        </w:rPr>
        <w:t>Секретарь собрания                                                З.В.Тимофеева</w:t>
      </w: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rPr>
          <w:rFonts w:cs="Times New Roman"/>
          <w:sz w:val="28"/>
          <w:szCs w:val="28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jc w:val="center"/>
        <w:rPr>
          <w:rFonts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Уважаемые односельчане, депутаты и приглашенные участники собрания!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Сегодня администрация  сельского поселения Елховка отчитывается перед депутатами и общественностью о проделанной работе. Каждый год в соответствии с Уставом сельского поселения, мы докладываем Вам о том, что сделано за определенный промежуток времени. В процессе отчета будут приводиться цифры и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подготовленные мною, я расскажу о планах на будущее и в конце отчета отвечу на все интересующие Вас вопросы.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Деятельность администрации сельского поселения в 2011 году осуществлялась  в соответствии с Федеральным и Областным законодательством, Уставом сельского поселения.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Основной задачей местного самоуправления по-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является решение вопросов местного значения.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Работники администрации как всегда с большой ответственностью и вниманием подходили к решению каждого вопроса, возникающего в процессе жизнедеятельности поселения.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Численность населения, проживающего на территории сельского поселения Елховка, по состоянию на 01.01.2012 год составила: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-3552 человек, по сравнению с 2011 годом население увеличилось  на 39 человек, (на 01.01.2011г. население было 3513 человек)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Численность населения по населенным пунктам: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лховка – 3295чел.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ролейка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– 225 чел.  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ершины – 5 чел.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ругловка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– 12 чел.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улькуновка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–15 чел.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ИТОГО: 3552 человек.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Трудоспособное население поселения – 1912чел.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Пенсионного возраста – 939 чел.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Дети от 0 – до 18 лет 667 чел.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Многодетных семей -24(детей 83)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Неполных семей -34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Матерей одиночек-35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За 2011год родилось – 33 человека, умерло – 31 человек.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Выбыли в другие районы нашей области и за ее пределы – 27 чел., прибыло -119человек.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605">
        <w:rPr>
          <w:rFonts w:ascii="Times New Roman" w:hAnsi="Times New Roman" w:cs="Times New Roman"/>
          <w:b/>
          <w:bCs/>
          <w:sz w:val="28"/>
          <w:szCs w:val="28"/>
        </w:rPr>
        <w:t>По данным центра занятости населения по сельскому поселению Елховка  зарегистрировано: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лховка –37  чел.,  из них 21- женщина и  16 -мужчин.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 высшим образованием -6 чел.,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Со средним профессиональным – 6 чел.,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 начальным профессиональным – 9чел.,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Среднее общее -16 чел.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В 2011году по программе «Содействие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» 20 безработных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получили по 58800 рублей средства выделяли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по нескольким направлениям: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развитие подсобного хозяйства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такси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парикмахерские услуги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изготовление блоков.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605">
        <w:rPr>
          <w:rFonts w:ascii="Times New Roman" w:hAnsi="Times New Roman" w:cs="Times New Roman"/>
          <w:b/>
          <w:bCs/>
          <w:sz w:val="28"/>
          <w:szCs w:val="28"/>
        </w:rPr>
        <w:t>На территории поселения нестационарных торговых объектов -5;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605">
        <w:rPr>
          <w:rFonts w:ascii="Times New Roman" w:hAnsi="Times New Roman" w:cs="Times New Roman"/>
          <w:b/>
          <w:bCs/>
          <w:sz w:val="28"/>
          <w:szCs w:val="28"/>
        </w:rPr>
        <w:t>Стационарных торговых объектов – 26 из них продовольственных -18.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605">
        <w:rPr>
          <w:rFonts w:ascii="Times New Roman" w:hAnsi="Times New Roman" w:cs="Times New Roman"/>
          <w:b/>
          <w:bCs/>
          <w:sz w:val="28"/>
          <w:szCs w:val="28"/>
        </w:rPr>
        <w:t>На территории поселения 2 сельхоз предприятия: ООО Агрофирма «Сокол» и «Лесное».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605">
        <w:rPr>
          <w:rFonts w:ascii="Times New Roman" w:hAnsi="Times New Roman" w:cs="Times New Roman"/>
          <w:b/>
          <w:bCs/>
          <w:sz w:val="28"/>
          <w:szCs w:val="28"/>
        </w:rPr>
        <w:t xml:space="preserve">           В</w:t>
      </w:r>
      <w:r w:rsidRPr="006E5605">
        <w:rPr>
          <w:rFonts w:ascii="Times New Roman" w:hAnsi="Times New Roman" w:cs="Times New Roman"/>
          <w:bCs/>
          <w:sz w:val="28"/>
          <w:szCs w:val="28"/>
        </w:rPr>
        <w:t xml:space="preserve"> 2011 году гражданам, ведущим личное подсобное хозяйство, в целях возмещения затрат в связи с производством продукции в части расходов на КРС, через управление сельского хозяйства были выплачены субсидии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605">
        <w:rPr>
          <w:rFonts w:ascii="Times New Roman" w:hAnsi="Times New Roman" w:cs="Times New Roman"/>
          <w:bCs/>
          <w:sz w:val="28"/>
          <w:szCs w:val="28"/>
        </w:rPr>
        <w:t xml:space="preserve"> в 1 </w:t>
      </w:r>
      <w:proofErr w:type="spellStart"/>
      <w:r w:rsidRPr="006E5605">
        <w:rPr>
          <w:rFonts w:ascii="Times New Roman" w:hAnsi="Times New Roman" w:cs="Times New Roman"/>
          <w:bCs/>
          <w:sz w:val="28"/>
          <w:szCs w:val="28"/>
        </w:rPr>
        <w:t>транже</w:t>
      </w:r>
      <w:proofErr w:type="spellEnd"/>
      <w:r w:rsidRPr="006E5605">
        <w:rPr>
          <w:rFonts w:ascii="Times New Roman" w:hAnsi="Times New Roman" w:cs="Times New Roman"/>
          <w:bCs/>
          <w:sz w:val="28"/>
          <w:szCs w:val="28"/>
        </w:rPr>
        <w:t xml:space="preserve"> получили 60 ЛПХ – 156250 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605">
        <w:rPr>
          <w:rFonts w:ascii="Times New Roman" w:hAnsi="Times New Roman" w:cs="Times New Roman"/>
          <w:bCs/>
          <w:sz w:val="28"/>
          <w:szCs w:val="28"/>
        </w:rPr>
        <w:t xml:space="preserve">во 2 </w:t>
      </w:r>
      <w:proofErr w:type="spellStart"/>
      <w:r w:rsidRPr="006E5605">
        <w:rPr>
          <w:rFonts w:ascii="Times New Roman" w:hAnsi="Times New Roman" w:cs="Times New Roman"/>
          <w:bCs/>
          <w:sz w:val="28"/>
          <w:szCs w:val="28"/>
        </w:rPr>
        <w:t>транже</w:t>
      </w:r>
      <w:proofErr w:type="spellEnd"/>
      <w:r w:rsidRPr="006E5605">
        <w:rPr>
          <w:rFonts w:ascii="Times New Roman" w:hAnsi="Times New Roman" w:cs="Times New Roman"/>
          <w:bCs/>
          <w:sz w:val="28"/>
          <w:szCs w:val="28"/>
        </w:rPr>
        <w:t xml:space="preserve"> 57 ЛПХ – на сумму 107 328 рублей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На территории поселения зарегистрировано 68 предпринимателей, из них 20 не работают на территории поселения.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По видам деятельности: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розничная торговля-29;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автомобильного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грузового транспорта-3;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деятельность пассажирского транспорта -2;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разведение с/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птицы -2;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торговля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автодеталями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-2;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представление парикмахерских услуг -3;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деятельность ресторанов-3;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производство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земляных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работ-1;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оптовая торговля кормами для домашних животных-1;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- оптовая торговля пищевыми продуктами -1;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деятельность такси-5;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оптовая торговля лесоматериалами, стройматериалами-2;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разведение пчел-2;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деятельность центров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телефонного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обслуживания-1;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овощеводство-2;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животноводчество-3;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представление прочих деловых услуг-2;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организация перевозок грузов-1;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деятельность в области фото-1;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 предоставление тур услуг-1;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производство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строительных конструкций-1.</w:t>
      </w:r>
    </w:p>
    <w:p w:rsidR="00CF2FBA" w:rsidRPr="006E5605" w:rsidRDefault="00CF2FBA" w:rsidP="00CF2FBA">
      <w:pPr>
        <w:pStyle w:val="Standard"/>
        <w:spacing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Малые предприятия:</w:t>
      </w:r>
    </w:p>
    <w:p w:rsidR="00CF2FBA" w:rsidRPr="006E5605" w:rsidRDefault="00CF2FBA" w:rsidP="00CF2FB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Елховское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– 59чел.,</w:t>
      </w:r>
    </w:p>
    <w:p w:rsidR="00CF2FBA" w:rsidRPr="006E5605" w:rsidRDefault="00CF2FBA" w:rsidP="00CF2FBA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ОАО по семеноводству «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Елховское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>» -14чел.,</w:t>
      </w:r>
    </w:p>
    <w:p w:rsidR="00CF2FBA" w:rsidRPr="006E5605" w:rsidRDefault="00CF2FBA" w:rsidP="00CF2FBA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Дулгис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>» - 19чел.,</w:t>
      </w:r>
    </w:p>
    <w:p w:rsidR="00CF2FBA" w:rsidRPr="006E5605" w:rsidRDefault="00CF2FBA" w:rsidP="00CF2FBA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ООО «Стрелец» -33чел.,</w:t>
      </w:r>
    </w:p>
    <w:p w:rsidR="00CF2FBA" w:rsidRPr="006E5605" w:rsidRDefault="00CF2FBA" w:rsidP="00CF2FBA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ООО «МДМ» -29 чел.,</w:t>
      </w:r>
    </w:p>
    <w:p w:rsidR="00CF2FBA" w:rsidRPr="006E5605" w:rsidRDefault="00CF2FBA" w:rsidP="00CF2FBA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Тальское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>» -23чел.,</w:t>
      </w:r>
    </w:p>
    <w:p w:rsidR="00CF2FBA" w:rsidRPr="006E5605" w:rsidRDefault="00CF2FBA" w:rsidP="00CF2FBA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ООО «Лесное» -1чел.,</w:t>
      </w:r>
    </w:p>
    <w:p w:rsidR="00CF2FBA" w:rsidRPr="006E5605" w:rsidRDefault="00CF2FBA" w:rsidP="00CF2FBA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ООО «Весна» -1 чел.,</w:t>
      </w:r>
    </w:p>
    <w:p w:rsidR="00CF2FBA" w:rsidRPr="006E5605" w:rsidRDefault="00CF2FBA" w:rsidP="00CF2FB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На территории сельского поселения расположены:</w:t>
      </w:r>
    </w:p>
    <w:p w:rsidR="00CF2FBA" w:rsidRPr="006E5605" w:rsidRDefault="00CF2FBA" w:rsidP="00CF2FB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Елховская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ЦРБ, РОВД, СДК, библиотека, ЦСО, 3 аптечных пункта, 2 парикмахерских, 2 детских сада, школа</w:t>
      </w:r>
    </w:p>
    <w:p w:rsidR="00CF2FBA" w:rsidRPr="006E5605" w:rsidRDefault="00CF2FBA" w:rsidP="00CF2FB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210" w:firstLine="45"/>
        <w:jc w:val="center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</w:rPr>
        <w:lastRenderedPageBreak/>
        <w:t xml:space="preserve">   </w:t>
      </w:r>
      <w:r w:rsidRPr="006E5605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Социальное обеспечение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На территории поселения работает управление социальной защиты населения, которое помогает малоимущим гражданам.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Также есть центр социального обслуживания граждан пожилого возраста  и инвалидов. Работает отделение дневного пребывания. В 2011 году в отделении дневного пребывания поправили свое здоровье 83 человека.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Елховка совместно с работниками социальной службы выявляют престарелых граждан, инвалидов, многодетных семей и других лиц, нуждающихся в различных видах социальной поддержки. Надомное обслуживание одиноких пенсионеров осуществляют работники центра социального обслуживания. На территории нашего поселения работает отделение № 1 зав. Отделением Кузьмина Надежда Сергеевна.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 xml:space="preserve">В 2011 году на социальном обслуживании на дому находилось 100 человек  из них 16 человек в  </w:t>
      </w:r>
      <w:proofErr w:type="spellStart"/>
      <w:r w:rsidRPr="006E560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56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5605">
        <w:rPr>
          <w:rFonts w:ascii="Times New Roman" w:hAnsi="Times New Roman" w:cs="Times New Roman"/>
          <w:sz w:val="24"/>
          <w:szCs w:val="24"/>
        </w:rPr>
        <w:t>ролейка</w:t>
      </w:r>
      <w:proofErr w:type="spellEnd"/>
      <w:r w:rsidRPr="006E5605">
        <w:rPr>
          <w:rFonts w:ascii="Times New Roman" w:hAnsi="Times New Roman" w:cs="Times New Roman"/>
          <w:sz w:val="24"/>
          <w:szCs w:val="24"/>
        </w:rPr>
        <w:t>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>Жалоб на социальных работников со стороны обслуживаемых не поступало, в  основном женщины к своим обязанностям относятся добросовестно.</w:t>
      </w:r>
    </w:p>
    <w:p w:rsidR="00CF2FBA" w:rsidRPr="006E5605" w:rsidRDefault="00CF2FBA" w:rsidP="00CF2FBA">
      <w:pPr>
        <w:pStyle w:val="Standard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605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>На территории поселения  имеется школа, которая с февраля 2012 года  переименована в Государственное бюджетное образовательное учреждение средняя общеобразовательная школа с</w:t>
      </w:r>
      <w:proofErr w:type="gramStart"/>
      <w:r w:rsidRPr="006E560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E5605">
        <w:rPr>
          <w:rFonts w:ascii="Times New Roman" w:hAnsi="Times New Roman" w:cs="Times New Roman"/>
          <w:sz w:val="24"/>
          <w:szCs w:val="24"/>
        </w:rPr>
        <w:t>лховка , в структуру  учреждения входят -Средняя общеобразовательная школа с.Елховка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5605">
        <w:rPr>
          <w:rFonts w:ascii="Times New Roman" w:hAnsi="Times New Roman" w:cs="Times New Roman"/>
          <w:sz w:val="24"/>
          <w:szCs w:val="24"/>
        </w:rPr>
        <w:t>Мулловская</w:t>
      </w:r>
      <w:proofErr w:type="spellEnd"/>
      <w:r w:rsidRPr="006E5605">
        <w:rPr>
          <w:rFonts w:ascii="Times New Roman" w:hAnsi="Times New Roman" w:cs="Times New Roman"/>
          <w:sz w:val="24"/>
          <w:szCs w:val="24"/>
        </w:rPr>
        <w:t xml:space="preserve"> школа ; </w:t>
      </w:r>
      <w:proofErr w:type="gramStart"/>
      <w:r w:rsidRPr="006E56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560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E5605">
        <w:rPr>
          <w:rFonts w:ascii="Times New Roman" w:hAnsi="Times New Roman" w:cs="Times New Roman"/>
          <w:sz w:val="24"/>
          <w:szCs w:val="24"/>
        </w:rPr>
        <w:t>еплостанская</w:t>
      </w:r>
      <w:proofErr w:type="spellEnd"/>
      <w:r w:rsidRPr="006E5605">
        <w:rPr>
          <w:rFonts w:ascii="Times New Roman" w:hAnsi="Times New Roman" w:cs="Times New Roman"/>
          <w:sz w:val="24"/>
          <w:szCs w:val="24"/>
        </w:rPr>
        <w:t xml:space="preserve"> школа; - </w:t>
      </w:r>
      <w:proofErr w:type="spellStart"/>
      <w:r w:rsidRPr="006E5605">
        <w:rPr>
          <w:rFonts w:ascii="Times New Roman" w:hAnsi="Times New Roman" w:cs="Times New Roman"/>
          <w:sz w:val="24"/>
          <w:szCs w:val="24"/>
        </w:rPr>
        <w:t>Борменская</w:t>
      </w:r>
      <w:proofErr w:type="spellEnd"/>
      <w:r w:rsidRPr="006E5605">
        <w:rPr>
          <w:rFonts w:ascii="Times New Roman" w:hAnsi="Times New Roman" w:cs="Times New Roman"/>
          <w:sz w:val="24"/>
          <w:szCs w:val="24"/>
        </w:rPr>
        <w:t xml:space="preserve"> школа; -  детский сада «Солнышко»,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>-детский сад « Сказка; - центра дополнительного образования.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E5605">
        <w:rPr>
          <w:rFonts w:ascii="Times New Roman" w:hAnsi="Times New Roman" w:cs="Times New Roman"/>
          <w:sz w:val="24"/>
          <w:szCs w:val="24"/>
        </w:rPr>
        <w:t>Елховской</w:t>
      </w:r>
      <w:proofErr w:type="spellEnd"/>
      <w:r w:rsidRPr="006E5605">
        <w:rPr>
          <w:rFonts w:ascii="Times New Roman" w:hAnsi="Times New Roman" w:cs="Times New Roman"/>
          <w:sz w:val="24"/>
          <w:szCs w:val="24"/>
        </w:rPr>
        <w:t xml:space="preserve">  школе обучается 422 ученика, в </w:t>
      </w:r>
      <w:proofErr w:type="spellStart"/>
      <w:r w:rsidRPr="006E5605">
        <w:rPr>
          <w:rFonts w:ascii="Times New Roman" w:hAnsi="Times New Roman" w:cs="Times New Roman"/>
          <w:sz w:val="24"/>
          <w:szCs w:val="24"/>
        </w:rPr>
        <w:t>Мулловской</w:t>
      </w:r>
      <w:proofErr w:type="spellEnd"/>
      <w:r w:rsidRPr="006E5605">
        <w:rPr>
          <w:rFonts w:ascii="Times New Roman" w:hAnsi="Times New Roman" w:cs="Times New Roman"/>
          <w:sz w:val="24"/>
          <w:szCs w:val="24"/>
        </w:rPr>
        <w:t xml:space="preserve"> – 22, в </w:t>
      </w:r>
      <w:proofErr w:type="spellStart"/>
      <w:r w:rsidRPr="006E5605">
        <w:rPr>
          <w:rFonts w:ascii="Times New Roman" w:hAnsi="Times New Roman" w:cs="Times New Roman"/>
          <w:sz w:val="24"/>
          <w:szCs w:val="24"/>
        </w:rPr>
        <w:t>Теплостанской</w:t>
      </w:r>
      <w:proofErr w:type="spellEnd"/>
      <w:r w:rsidRPr="006E5605">
        <w:rPr>
          <w:rFonts w:ascii="Times New Roman" w:hAnsi="Times New Roman" w:cs="Times New Roman"/>
          <w:sz w:val="24"/>
          <w:szCs w:val="24"/>
        </w:rPr>
        <w:t xml:space="preserve"> -21,в </w:t>
      </w:r>
      <w:proofErr w:type="spellStart"/>
      <w:r w:rsidRPr="006E5605">
        <w:rPr>
          <w:rFonts w:ascii="Times New Roman" w:hAnsi="Times New Roman" w:cs="Times New Roman"/>
          <w:sz w:val="24"/>
          <w:szCs w:val="24"/>
        </w:rPr>
        <w:t>Борменской</w:t>
      </w:r>
      <w:proofErr w:type="spellEnd"/>
      <w:r w:rsidRPr="006E5605">
        <w:rPr>
          <w:rFonts w:ascii="Times New Roman" w:hAnsi="Times New Roman" w:cs="Times New Roman"/>
          <w:sz w:val="24"/>
          <w:szCs w:val="24"/>
        </w:rPr>
        <w:t xml:space="preserve"> 33.    Детские сады посещает 210 детей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 xml:space="preserve"> Школа имеет мощную информационно — техническую базу: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lastRenderedPageBreak/>
        <w:t>современные компьютерные классы, лингафонные кабинеты английского, немецкого языков, внутреннего радиовещания.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 xml:space="preserve">   Имеется собственная котельная, гараж для автобусов, столовая в которой могут одновременно пообедать 400 детей. Школьники могут заниматься в спортивных секциях, в музыкальных и драматических кружках.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 xml:space="preserve">     На территории поселения находятся спортивная школа, дом молодежных организаций, и их работа определена задачами пропаганды здорового образа жизни, физического развития, выработке положительных социальных качеств.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E5605">
        <w:rPr>
          <w:rFonts w:ascii="Times New Roman" w:hAnsi="Times New Roman" w:cs="Times New Roman"/>
          <w:b/>
          <w:bCs/>
          <w:sz w:val="24"/>
          <w:szCs w:val="24"/>
        </w:rPr>
        <w:t>Здравоохранение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>Здравоохранение на территории нашего поселения представлено ЦРБ.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E5605">
        <w:rPr>
          <w:rFonts w:ascii="Times New Roman" w:hAnsi="Times New Roman" w:cs="Times New Roman"/>
          <w:sz w:val="24"/>
          <w:szCs w:val="24"/>
        </w:rPr>
        <w:t xml:space="preserve">На собрании граждан присутствует главный врач ЦРБ, если у </w:t>
      </w:r>
      <w:proofErr w:type="gramStart"/>
      <w:r w:rsidRPr="006E5605">
        <w:rPr>
          <w:rFonts w:ascii="Times New Roman" w:hAnsi="Times New Roman" w:cs="Times New Roman"/>
          <w:sz w:val="24"/>
          <w:szCs w:val="24"/>
        </w:rPr>
        <w:t>Вас есть вопросы по здравоохранению он Вам ответит</w:t>
      </w:r>
      <w:proofErr w:type="gramEnd"/>
      <w:r w:rsidRPr="006E5605">
        <w:rPr>
          <w:rFonts w:ascii="Times New Roman" w:hAnsi="Times New Roman" w:cs="Times New Roman"/>
          <w:sz w:val="24"/>
          <w:szCs w:val="24"/>
        </w:rPr>
        <w:t xml:space="preserve"> на них.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E5605">
        <w:rPr>
          <w:rFonts w:ascii="Times New Roman" w:hAnsi="Times New Roman" w:cs="Times New Roman"/>
          <w:b/>
          <w:bCs/>
        </w:rPr>
        <w:t>РОВД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Для поддержания общественного порядка и сохранения общественной собственности на территории поселения работает участковый инспектор Абрамов Владимир Михайлович.  Совместно с участковым инспектором посещаем неблагополучные семьи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их у нас 15), проводим работу среди жителей по профилактике правонарушений. Участковый инспектор постоянно посещает школу и администрацию сельского поселения.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E5605">
        <w:rPr>
          <w:rFonts w:ascii="Times New Roman" w:hAnsi="Times New Roman" w:cs="Times New Roman"/>
          <w:b/>
          <w:bCs/>
          <w:sz w:val="28"/>
          <w:szCs w:val="28"/>
        </w:rPr>
        <w:t>Торговля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Торговля на территории поселения представлена 22 магазинами. Из них 4 магазина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Пролейке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Низовке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, универмаг и Центральный) —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, остальные частные. Жалоб со стороны покупателей на работников торговли в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администрвцию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proofErr w:type="spellStart"/>
      <w:r w:rsidRPr="006E5605">
        <w:rPr>
          <w:rFonts w:ascii="Times New Roman" w:hAnsi="Times New Roman" w:cs="Times New Roman"/>
          <w:b/>
          <w:bCs/>
          <w:sz w:val="28"/>
          <w:szCs w:val="28"/>
        </w:rPr>
        <w:t>Вет</w:t>
      </w:r>
      <w:proofErr w:type="gramStart"/>
      <w:r w:rsidRPr="006E5605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6E5605">
        <w:rPr>
          <w:rFonts w:ascii="Times New Roman" w:hAnsi="Times New Roman" w:cs="Times New Roman"/>
          <w:b/>
          <w:bCs/>
          <w:sz w:val="28"/>
          <w:szCs w:val="28"/>
        </w:rPr>
        <w:t>лужба</w:t>
      </w:r>
      <w:proofErr w:type="spellEnd"/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работает ветеринарная служба, которая проводит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— профилактические мероприятия скоту частного сектора.  На территории сельского поселения, на основании постановления главы района в 2009 году закрыт скотомогильник  в связи с чем вся утилизация КРС и других домашних животных производится Сергиевским утильзаводом, для этого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администрацитя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сельского поселения заключила договор 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ергиевским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утильзаводом.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Граждане, нуждающиеся в утилизации домашних  павших животных должны обращаться в сельскую администрацию.  Сотрудники администрации вызовут автомашину  для утилизации из Сергиевска.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В 2011 году в администрацию сельского поселения поступило 1 обращение жителя села Елховка на утилизацию КРС.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лужба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в 2010 году с января по июнь вела работу по усыплению бродячих собак с помощью так называемого « оружия» (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пневмотическое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устройство) которое было приобретено администрацией сельского поселения Елховка.    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Но по заявлению жителя села Елховка, обратившимся в правоохранительные органы с заявлением о жестоком обращении с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животными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рокуратурой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Елховского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района  было возбуждено административное производство, в связи с чем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>. Служба работу в этом направлении прекратила.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И в настоящее время очень остро стоит проблема по бродячим собакам.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Обращаюсь ко всем присутствующим с просьбой о соблюдении правил содержания собак, не допускать безнадзорного выгуливания собак, держать их на привязи. Чтобы не допускать нанесения вреда здоровью окружающим.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 xml:space="preserve">В противном случае согласно закона Самарской области « Об административных правонарушениях» на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не соблюдающих правила содержания собак  будут составляться протоколы и взыскиваться штраф.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E5605">
        <w:rPr>
          <w:rFonts w:ascii="Times New Roman" w:hAnsi="Times New Roman" w:cs="Times New Roman"/>
          <w:b/>
          <w:bCs/>
          <w:sz w:val="28"/>
          <w:szCs w:val="28"/>
        </w:rPr>
        <w:t>Почта и связь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Работники почты и связи помогают нам не чувствовать себя отрезанными от внешнего мира. Жалоб и заявлений о недоставке корреспонденции и пенсий в администрацию сельского поселения не поступало.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E5605">
        <w:rPr>
          <w:rFonts w:ascii="Times New Roman" w:hAnsi="Times New Roman" w:cs="Times New Roman"/>
          <w:b/>
          <w:bCs/>
          <w:sz w:val="28"/>
          <w:szCs w:val="28"/>
        </w:rPr>
        <w:t>ССК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Одним из вопросов местного значения поселения является уличное освещение. 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E5605">
        <w:rPr>
          <w:rFonts w:ascii="Times New Roman" w:hAnsi="Times New Roman" w:cs="Times New Roman"/>
          <w:sz w:val="28"/>
          <w:szCs w:val="28"/>
        </w:rPr>
        <w:t>В поселении Елховка всего 20 улиц, из них 2/3 обеспечены действующим освещением.</w:t>
      </w:r>
      <w:proofErr w:type="gramEnd"/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Согласно договора № 33/С от 15 декабря 2006 года все опоры и КТП в 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лховка переданы в аренду Самарской сетевой компании.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Администрацией сельского поселения Елховка заключен договор с электриком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Захарковым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Сергеем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Александровичем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который  работает в ССК.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Руководителем участка ССК является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Чекашкин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Николай Борисович.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Средневолжская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Сетевая Компания  обслуживает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сети села Елховка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В 2011 году администрацией сельского поселения была произведена установка 16 фонарей по улицам: Кооперативная, почтовая, Мостовая, фонарь  на улице Матвея Заводского, по улице Советская установлено ____ фонарей. В селе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Пролейка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установлен фонарь на ул. Лесной на переезде через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овраг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остоянно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осуществляется замена лампочек. Только в феврале заменили 3 лампочки.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 xml:space="preserve">      Село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Пролейку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Булькуновку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Кругловку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изовскую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, ул.Луговую и часть ул.Энергетиков обслуживает ОАО «МРСК ВОЛГИ» -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руководительКурунтяев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Александр Федорович. На указанных улицах и населенных пунктах нет фонарного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провода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и учет электроэнергии фонарей уличного освещения производится по мощности.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6E5605">
        <w:rPr>
          <w:rFonts w:ascii="Times New Roman" w:hAnsi="Times New Roman" w:cs="Times New Roman"/>
          <w:b/>
          <w:bCs/>
          <w:sz w:val="28"/>
          <w:szCs w:val="28"/>
        </w:rPr>
        <w:t>Промтехстрой</w:t>
      </w:r>
      <w:proofErr w:type="spellEnd"/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E5605">
        <w:rPr>
          <w:rFonts w:ascii="Times New Roman" w:hAnsi="Times New Roman" w:cs="Times New Roman"/>
          <w:sz w:val="28"/>
          <w:szCs w:val="28"/>
        </w:rPr>
        <w:t xml:space="preserve">С сентября 2011 года водопроводную сеть сельского поселения Елховка обслуживает ООО «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Промтехстрой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>» руководитель Корнилова  Татьяна Владимировна.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Эта же компания заключила договор на подачу тепла в дома. Отопительный сезон начался во время по графику.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Сегодня в зале присутствует Татьяна Владимировна Корнилова,  Вы можете задать  волнующие Вас вопросы.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Содержание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— дорожных сетей относится к вопросам местного значения поселения. Дорожное хозяйство на территории сельского поселения представлено 2 организации ДЭУ – обслуживание дорог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« МЗС» - строительство дорог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В 2011 году  администрацией сельского поселения был заключен договор   по очистке дорог от снега и договор по обработке в случае гололеда с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Елховским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ДЭУ, но в связи с тем, что в ДЭУ не хватает техники они расчищали  только подъездную дорогу  к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ролейка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, чтобы не сорвать подвоз детей  в школу. А в 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лховка для оперативной работы, чтобы удовлетворить все заявления граждан, по расчистке дорог от снега, администрация вынуждена заключать договора с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частнвми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лицами с гражданами, имеющими  личные трактора — это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Марыков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Сергей Валентинович и Семенов Григорий Александрович которые очищают </w:t>
      </w:r>
      <w:r w:rsidRPr="006E5605">
        <w:rPr>
          <w:rFonts w:ascii="Times New Roman" w:hAnsi="Times New Roman" w:cs="Times New Roman"/>
          <w:sz w:val="28"/>
          <w:szCs w:val="28"/>
        </w:rPr>
        <w:lastRenderedPageBreak/>
        <w:t xml:space="preserve">дороги и улицы в с.Елховка,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Пролейка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Булькуновка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. Зимой этого года (2012) – ДЭУ не обслуживает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дороги.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На территории сельского поселения Елховка с 01.09.2011 г. открылся кассовый пункт  от автовокзала г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амара, который размещается по ул.Советской в здании магазина« Золушка». Автобусы следуют через 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лховка, ежедневно  проходит 58 автобусов по всем направлениям.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Полномочия.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Елховка в 2011году передала часть полномочий по вопросам,  местного значения поселения, муниципальному району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исполнение бюджета поселения и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владение, пользование и распоряжение имуществом, находящегося в муниципальной собственности поселения;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организация в границах поселения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>-, водоснабжения и водоотведения населения;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создания условий для жилищного строительства;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передача части полномочий в области градостроительной деятельности;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размещение заказов на поставки товаров, выполнение работ, оказание услуг для муниципальных нужд;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установление надбавок к тарифам на товары и услуги организаций коммунального комплекса в соответствии с предельными индексами, установленными Правительством Самарской области для соответствующего муниципального образования;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установление тарифов на подключение к системе коммунальной инфраструктуры;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установление тарифов организаций коммунального комплекса на подключение;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регулирование размера платы граждан за жилое помещение для нанимателей жилых помещений по договорам социального найма, договора найма жилых помещений муниципального жилищного фонда и собственников жилых помещений, которые не приняли решения о выборе способа управления многоквартирным домом, или если принято решение о выборе способа управления этим домом не было реализовано;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с детьми и молодежью в поселении;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На исполнение полномочий  в 2011году перечислено из бюджета сельского поселения Елховка 365тыс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ублей.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Исполняемые полномочия поселением.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5605">
        <w:rPr>
          <w:rFonts w:ascii="Times New Roman" w:hAnsi="Times New Roman" w:cs="Times New Roman"/>
          <w:sz w:val="28"/>
          <w:szCs w:val="28"/>
        </w:rPr>
        <w:t xml:space="preserve">формирование, утверждение и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-</w:t>
      </w:r>
      <w:r w:rsidRPr="006E5605">
        <w:rPr>
          <w:rFonts w:ascii="Times New Roman" w:hAnsi="Times New Roman" w:cs="Times New Roman"/>
          <w:sz w:val="28"/>
          <w:szCs w:val="28"/>
        </w:rPr>
        <w:t xml:space="preserve"> установление, изменения и отмена налогов и сборов поселения;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6E5605">
        <w:rPr>
          <w:rFonts w:ascii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-</w:t>
      </w:r>
      <w:r w:rsidRPr="006E5605">
        <w:rPr>
          <w:rFonts w:ascii="Times New Roman" w:hAnsi="Times New Roman" w:cs="Times New Roman"/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-</w:t>
      </w:r>
      <w:r w:rsidRPr="006E5605">
        <w:rPr>
          <w:rFonts w:ascii="Times New Roman" w:hAnsi="Times New Roman" w:cs="Times New Roman"/>
          <w:sz w:val="28"/>
          <w:szCs w:val="28"/>
        </w:rPr>
        <w:t xml:space="preserve"> участие в профилактике терроризма и экстремизма, а также минимизации и ликвидации последствий терроризма и экстремизма в границах поселения;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-</w:t>
      </w:r>
      <w:r w:rsidRPr="006E5605">
        <w:rPr>
          <w:rFonts w:ascii="Times New Roman" w:hAnsi="Times New Roman" w:cs="Times New Roman"/>
          <w:sz w:val="28"/>
          <w:szCs w:val="28"/>
        </w:rPr>
        <w:t xml:space="preserve"> участие предупреждений и ликвидаций последствий ЧС в границах поселения;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-</w:t>
      </w:r>
      <w:r w:rsidRPr="006E5605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пунктах поселения;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-</w:t>
      </w:r>
      <w:r w:rsidRPr="006E5605">
        <w:rPr>
          <w:rFonts w:ascii="Times New Roman" w:hAnsi="Times New Roman" w:cs="Times New Roman"/>
          <w:sz w:val="28"/>
          <w:szCs w:val="28"/>
        </w:rPr>
        <w:t xml:space="preserve"> создание условий для жителей поселения услугами связи, общественного питания, торговли и бытового обслуживания;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создание условий для массового отдыха жителей поселения и организация обустройства мест массового сбора населения;   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организация благоустройства и озеленение территории поселения;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организация освещения улиц, установки указателей с названием улиц и номерами домов;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организация сбора и вывоза бытовых отходов и мусора;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В 2011 году администрацией сельского поселения Елховка выдано 3219 справок на получение субсидий, льгот, адресной помощи, детских пособий, материальной помощи, оформление домовладений и земельных участков в собственность.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Поступило 91 обращение из них: Главой поселения лично принято 51 человек,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письменных заявлений поступило 40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Из них по следующим вопросам: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по содержанию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– дорожной сети   -23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уличное освещение -15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скашивание сорной растительности -2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вывоз ТБО – 2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ремонт колодцев – 1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установка контейнеров – 2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Спиливание сухих деревьев в посадке – 6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по вопросам водоснабжения – 8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по вопросам теплоснабжения -2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по вопросам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газоснабжен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по жилищному вопросу - 27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по вопросу выписок с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книги для приватизации – 5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по вопросу льгот – 1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Местные органы власти призваны активно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в реализации национальных проектов.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Практически ежедневно к нам обращаются молодые семьи по вопросам участия в федеральной или областной программах « Молодая семья».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Граждане получают разъяснение закона, консультации, при необходимости их принимают на жилищный учет.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Администрацией сельского поселения в соответствии с требованиями нового Жилищного кодекса  ведется учет граждан, нуждающихся в улучшении жилищных условий. В очереди на получение жилья стоят 157 семей. В 2011 году поставлено на учет 22 семьи.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Поставлено на учет 12 семей, чье жилье признано непригодным для проживания.</w:t>
      </w:r>
    </w:p>
    <w:p w:rsidR="00CF2FBA" w:rsidRPr="006E5605" w:rsidRDefault="00CF2FBA" w:rsidP="00CF2FBA">
      <w:pPr>
        <w:pStyle w:val="Standard"/>
        <w:spacing w:line="360" w:lineRule="auto"/>
        <w:ind w:left="-851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Елховка принимает  участие в целевой программе «Переселение граждан из жилищного фонда признанного непригодным для проживания на 2012-2013годы». В соответствии с этой программой принята администрацией поселения  муниципальная программа  «Переселение граждан из жилищного фонда признанного непригодным для проживания на территории сельского поселения Елховка муниципального района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Самарской области на 2011-2013годы», заключено соглашения с Министерством строительства о  выделении средств из областного бюджета на завершение строительства трех домов.</w:t>
      </w:r>
    </w:p>
    <w:p w:rsidR="00CF2FBA" w:rsidRPr="006E5605" w:rsidRDefault="00CF2FBA" w:rsidP="00CF2FBA">
      <w:pPr>
        <w:pStyle w:val="Standard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В 2011году средств из областного бюджета выделено – 8000,00тыс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уб. с долей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из бюджета поселения                                             - 1412,00тыс.руб.</w:t>
      </w:r>
    </w:p>
    <w:p w:rsidR="00CF2FBA" w:rsidRPr="006E5605" w:rsidRDefault="00CF2FBA" w:rsidP="00CF2FBA">
      <w:pPr>
        <w:pStyle w:val="Standard"/>
        <w:spacing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Исполнено                                                                                             - 4449,11тыс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уб.</w:t>
      </w:r>
    </w:p>
    <w:p w:rsidR="00CF2FBA" w:rsidRPr="006E5605" w:rsidRDefault="00CF2FBA" w:rsidP="00CF2FBA">
      <w:pPr>
        <w:pStyle w:val="Standard"/>
        <w:spacing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С долей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- 785,13тыс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уб.</w:t>
      </w:r>
    </w:p>
    <w:p w:rsidR="00CF2FBA" w:rsidRPr="006E5605" w:rsidRDefault="00CF2FBA" w:rsidP="00CF2FBA">
      <w:pPr>
        <w:pStyle w:val="Standard"/>
        <w:spacing w:line="360" w:lineRule="auto"/>
        <w:ind w:left="-20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Областные средства в размере  3 555 888руб. не использованы в 2011году из-за погодных условий, будут использованы в 2012году.</w:t>
      </w:r>
    </w:p>
    <w:p w:rsidR="00CF2FBA" w:rsidRPr="006E5605" w:rsidRDefault="00CF2FBA" w:rsidP="00CF2FBA">
      <w:pPr>
        <w:pStyle w:val="Standard"/>
        <w:spacing w:line="360" w:lineRule="auto"/>
        <w:ind w:left="-20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 xml:space="preserve">     Другой программой является областная целевая программа «Развитие и укрепление материально- технической базы государственных и муниципальных учреждений, осуществляющих деятельность в сфере культуры на территории Самарской области» на 2011-2018годы.</w:t>
      </w:r>
    </w:p>
    <w:p w:rsidR="00CF2FBA" w:rsidRPr="006E5605" w:rsidRDefault="00CF2FBA" w:rsidP="00CF2FBA">
      <w:pPr>
        <w:pStyle w:val="Standard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В соответствии с этой программой администрацией поселения принята муниципальная программа   «Развитие и укрепление материально- технической базы государственных и муниципальных учреждений, осуществляющих деятельность в сфере культуры на территории Самарской области» на 2011-2018годы, заключено соглашение с Министерством культуры на капитальный ремонт СДК 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лховка, в соответствии с соглашением из областного бюджета выделено 7735700рублей, с долей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из бюджета поселения 407200рублей.</w:t>
      </w:r>
    </w:p>
    <w:p w:rsidR="00CF2FBA" w:rsidRPr="006E5605" w:rsidRDefault="00CF2FBA" w:rsidP="00CF2FBA">
      <w:pPr>
        <w:pStyle w:val="Standard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Средства освоены в 2011году, произведен капитальный ремонт СДК (первый этаж, замена коммуникаций, ремонт кровли),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заключенного контракта.</w:t>
      </w:r>
    </w:p>
    <w:p w:rsidR="00CF2FBA" w:rsidRPr="006E5605" w:rsidRDefault="00CF2FBA" w:rsidP="00CF2FBA">
      <w:pPr>
        <w:pStyle w:val="Standard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27.12.2010года администрацией сельского поселения Елховка разработана и утверждена Программа « Энергосбережения и повышения энергетической эффективности в сельском поселении Елховка муниципального района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Самарской области на 2010-2014годы».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Программа включает реализацию следующих мероприятий: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в здании СДК и помещений администрации поселения;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проведение капитального ремонта в здании СДК и помещения администрации поселения с учетом результата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>;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установка приборов учета в муниципальных квартирах за счет лиц, проживающих в данных квартирах;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установка приборов учета в здании СДК и помещении администрации поселения.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В 2011году в здании администрации поселения был установлен счетчик учета потребления воды.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В 2011году в здании СДК проведен капитальный ремонт, за счет средств областного бюджета с долей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из местного бюджета (произведена замена окон, входной двери, систем электроснабжения и освещения – установлены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галогеновые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лампы, также проведена реконструкция систем теплоснабжения и тепловых узлов).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В помещениях администрации поселения установлены энергосберегающие лампочки.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605">
        <w:rPr>
          <w:rFonts w:ascii="Times New Roman" w:hAnsi="Times New Roman" w:cs="Times New Roman"/>
          <w:sz w:val="28"/>
          <w:szCs w:val="28"/>
        </w:rPr>
        <w:t>В 10 многоэтажных домах всего 175 квартир из них 15 квартир муниципальные, на начало февраля запланирована встреча с жильцами</w:t>
      </w:r>
      <w:proofErr w:type="gramEnd"/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В 2011году проведение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в здании СДК  не имела возможности из-за отсутствия денежных сре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юджете поселения.</w:t>
      </w:r>
    </w:p>
    <w:p w:rsidR="00CF2FBA" w:rsidRPr="006E5605" w:rsidRDefault="00CF2FBA" w:rsidP="00CF2FBA">
      <w:pPr>
        <w:pStyle w:val="Standard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В 2011году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областной целевой программы «Стимулирование развития жилищного строительства в Самарской области» на 2011-2015г.г. на разработку генплана из областного бюджета выделено 1130000рублей, с долей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из бюджета поселения 11114рублей.</w:t>
      </w:r>
    </w:p>
    <w:p w:rsidR="00CF2FBA" w:rsidRPr="006E5605" w:rsidRDefault="00CF2FBA" w:rsidP="00CF2FBA">
      <w:pPr>
        <w:pStyle w:val="Standard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На разработку генплана использовано 990783рубля, 139217рублей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возвращены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в областной бюджет.</w:t>
      </w:r>
    </w:p>
    <w:p w:rsidR="00CF2FBA" w:rsidRPr="006E5605" w:rsidRDefault="00CF2FBA" w:rsidP="00CF2FBA">
      <w:pPr>
        <w:pStyle w:val="Standard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На разработку планов землепользования и застройки сельского поселения Елховка из областного бюджета было выделено 940000рублей, с долей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из бюджета поселения 9494рубля.</w:t>
      </w:r>
    </w:p>
    <w:p w:rsidR="00CF2FBA" w:rsidRPr="006E5605" w:rsidRDefault="00CF2FBA" w:rsidP="00CF2FBA">
      <w:pPr>
        <w:pStyle w:val="Standard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Использовано на  разработку планов землепользования и застройки 857241рубль, 82759рублей возвращены в областной бюджет.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Исполнение бюджета.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За 2011год доходная часть бюджета сельского поселения составила всего  – 23306855руб.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Фактически  поступило доходов                                                                         - 22841548руб.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% исполнения  доходной части бюджета                                                            - 98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В т.ч. собственные доходы  бюджета сельского поселения                               - 5266780руб.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4"/>
        <w:gridCol w:w="2445"/>
        <w:gridCol w:w="2280"/>
        <w:gridCol w:w="1741"/>
      </w:tblGrid>
      <w:tr w:rsidR="00CF2FBA" w:rsidRPr="006E5605" w:rsidTr="00CF2FBA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Факт на год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CF2FBA" w:rsidRPr="006E5605" w:rsidTr="00CF2FBA"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2993500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3001491,31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F2FBA" w:rsidRPr="006E5605" w:rsidTr="00CF2FBA"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Start"/>
            <w:r w:rsidRPr="006E560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E5605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16280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14925,92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CF2FBA" w:rsidRPr="006E5605" w:rsidTr="00CF2FBA"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14806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14899,31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F2FBA" w:rsidRPr="006E5605" w:rsidTr="00CF2FBA"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108000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134705,11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125%</w:t>
            </w:r>
          </w:p>
        </w:tc>
      </w:tr>
      <w:tr w:rsidR="00CF2FBA" w:rsidRPr="006E5605" w:rsidTr="00CF2FBA"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Земельный налог с юридических лиц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934194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612822,70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CF2FBA" w:rsidRPr="006E5605" w:rsidTr="00CF2FBA"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Доход от аренды на земельные участки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1212488,37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FBA" w:rsidRPr="006E5605" w:rsidRDefault="00CF2FB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110%</w:t>
            </w:r>
          </w:p>
        </w:tc>
      </w:tr>
    </w:tbl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Фактически поступило  доходов                                                                          - 5245427 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Что составляет                                                                                                        - 99,6%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Плановые показатели по земельному налогу с юридических лиц были завышены в доходной части  для выполнения расходных обязательств по доли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Расходная часть бюджета сельского поселения Елховка составляет всего         - 25329839руб.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Исполнено                                                                                                                    - 21274908руб.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% исполнения                                                                                                              -84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Неизрасходованных средств по программе Переселение из ветхого жилья в размере 4082889,95руб., из них 3555888,87 областные средства. Указанные средства перенесены на 2012год.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По разделу «Функционирование высшего должностного лица органа местного самоуправления»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Предусмотрено                                                                                                         - 363293 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Исполнено                                                                                                                 - 363292руб.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% исполнения                                                                                                            - 100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lastRenderedPageBreak/>
        <w:t>«Функционирование местной администрации»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Предусмотрено                                                                                                       - 1242191руб.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Исполнено                                                                                                                - 1241314руб.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% исполнения                                                                                                           - 99,93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план                                                       факт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услуги связи                                                       30200                                                   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30200</w:t>
      </w:r>
      <w:proofErr w:type="spellEnd"/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коммунальные услуги                                 16858                                                        16857,35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ГСМ                                                              101625                                                        101624,56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«Передача средств  из бюджета поселения в районный бюджет на исполнение части полномочий»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Предусмотрено                                                                                                          - 365тыс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Исполнено                                                                                                                 -  365тыс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% исполнения                                                                                                              - 100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Произведены расходы на изготовление ген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лана и правила землепользования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Областные средства               - 2 074 000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местная доля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-  21 000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На строительство домов по Программе « Переселение из ветхого жилья»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Областной бюджет                        - 4 449 111,13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    местный бюджет                      - 785 137,26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На ремонт СДК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Областной бюджет      - 7 735 700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   Местный бюджет         - 407 200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На содержание СДК 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лховка без расходов на ремонт потрачено   1 483 762,29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: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услуги связи           - 8 297,35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на коммунальные услуги   - 309 698,4   +  долг на 01.01.2012г  -  110 000 за ноябрь, декабрь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отопление)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содержание АПС     -72 327,22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вывоз мусора и налог по экологии               14 868,64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оформление здания СДК в собственность        99 990,44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проведение праздничных мероприятий     20 000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«Прочие мероприятия по благоустройству поселения»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Предусмотрено                                      - 2148229руб.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Исполнено                                            - 2087488руб.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В том числе:                                                    план                                                     факт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уличное освещение                        1 015 714,00                  </w:t>
      </w:r>
      <w:r w:rsidRPr="006E5605">
        <w:rPr>
          <w:rFonts w:ascii="Times New Roman" w:hAnsi="Times New Roman" w:cs="Times New Roman"/>
          <w:b/>
          <w:sz w:val="18"/>
          <w:szCs w:val="18"/>
        </w:rPr>
        <w:t>1 015 714,00 + долг на 01.01.20112 — 287 000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 на уборку снега                                                                                                   172 811,28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на уборку несанкционированных свалок                                                      385 632,00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ремонт забора в парке «Победы»                                                                     36 000,00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заработная плата электрику и работнику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благоустройству                                                                                                       123 839,28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приобретение оборудования для уличного освещения                             69 300,49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- приобретение 20 контейнеров для вывоза ТБО                                                58 000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сорной растительности                                                                   127 960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% исполнения                                                                                                           97,2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«Культура»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Предусмотрено                                                                                                             - 1454822,27руб.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Исполнено                                                                                                                   - 145376руб.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% исполнения                                                                                                             - 97,12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Источники покрытия дефицита остатки собственных средств на счете администрации поселения на 01.01.2011года составили                                                                   - 2248293руб.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605">
        <w:rPr>
          <w:rFonts w:ascii="Times New Roman" w:hAnsi="Times New Roman" w:cs="Times New Roman"/>
          <w:b/>
          <w:bCs/>
          <w:sz w:val="28"/>
          <w:szCs w:val="28"/>
        </w:rPr>
        <w:t>Приносящая доход деятельность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Остаток на начало года       01.01.2011г.       61 335,11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Поступило доходов за 2011 год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Ярмарка                        - 674 290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СДК дискотеки            - 7 470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Израсходовано: в т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.ч</w:t>
      </w:r>
      <w:proofErr w:type="gramEnd"/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СДК       на проведение праздничных мероприятий в т.ч. Новогодняя елка                  - 12 000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БЛАГОУСТРОЙСТВО:</w:t>
      </w:r>
    </w:p>
    <w:p w:rsidR="00CF2FBA" w:rsidRPr="006E5605" w:rsidRDefault="00CF2FBA" w:rsidP="00CF2FBA">
      <w:pPr>
        <w:pStyle w:val="Standard"/>
        <w:numPr>
          <w:ilvl w:val="0"/>
          <w:numId w:val="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на уличное освещение                                         17 951,36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электроэнергия)</w:t>
      </w:r>
    </w:p>
    <w:p w:rsidR="00CF2FBA" w:rsidRPr="006E5605" w:rsidRDefault="00CF2FBA" w:rsidP="00CF2FBA">
      <w:pPr>
        <w:pStyle w:val="Standard"/>
        <w:numPr>
          <w:ilvl w:val="0"/>
          <w:numId w:val="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за аренду торговой площади                              136 000</w:t>
      </w:r>
    </w:p>
    <w:p w:rsidR="00CF2FBA" w:rsidRPr="006E5605" w:rsidRDefault="00CF2FBA" w:rsidP="00CF2FBA">
      <w:pPr>
        <w:pStyle w:val="Standard"/>
        <w:numPr>
          <w:ilvl w:val="0"/>
          <w:numId w:val="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услуги машины по вывозу мусора                      80 000</w:t>
      </w:r>
    </w:p>
    <w:p w:rsidR="00CF2FBA" w:rsidRPr="006E5605" w:rsidRDefault="00CF2FBA" w:rsidP="00CF2FBA">
      <w:pPr>
        <w:pStyle w:val="Standard"/>
        <w:numPr>
          <w:ilvl w:val="0"/>
          <w:numId w:val="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приобретение газонокосилки                              14 290</w:t>
      </w:r>
    </w:p>
    <w:p w:rsidR="00CF2FBA" w:rsidRPr="006E5605" w:rsidRDefault="00CF2FBA" w:rsidP="00CF2FBA">
      <w:pPr>
        <w:pStyle w:val="Standard"/>
        <w:numPr>
          <w:ilvl w:val="0"/>
          <w:numId w:val="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приобретение колодезных колец                       29 000</w:t>
      </w:r>
    </w:p>
    <w:p w:rsidR="00CF2FBA" w:rsidRPr="006E5605" w:rsidRDefault="00CF2FBA" w:rsidP="00CF2FBA">
      <w:pPr>
        <w:pStyle w:val="Standard"/>
        <w:numPr>
          <w:ilvl w:val="0"/>
          <w:numId w:val="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ремонт колодца    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ролейка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             96 363,60</w:t>
      </w:r>
    </w:p>
    <w:p w:rsidR="00CF2FBA" w:rsidRPr="006E5605" w:rsidRDefault="00CF2FBA" w:rsidP="00CF2FBA">
      <w:pPr>
        <w:pStyle w:val="Standard"/>
        <w:numPr>
          <w:ilvl w:val="0"/>
          <w:numId w:val="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налог НДС                                                                   62 340,16</w:t>
      </w:r>
    </w:p>
    <w:p w:rsidR="00CF2FBA" w:rsidRPr="006E5605" w:rsidRDefault="00CF2FBA" w:rsidP="00CF2FBA">
      <w:pPr>
        <w:pStyle w:val="Standard"/>
        <w:numPr>
          <w:ilvl w:val="0"/>
          <w:numId w:val="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приобретение материалов и установка фонарей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                     уличного освещения                                              107 412,00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9. налог по экологии                                                                            2 290,00</w:t>
      </w:r>
    </w:p>
    <w:p w:rsidR="00CF2FBA" w:rsidRPr="006E5605" w:rsidRDefault="00CF2FBA" w:rsidP="00CF2FBA">
      <w:pPr>
        <w:pStyle w:val="Standard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10. содержание обслуживающего персонала ярмарки                   189 977,99  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605"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 Елховка №21 от 07.04.2011года был объявлен месячник по очистке территории в сельского поселения Елховка от мусора и ТБО.</w:t>
      </w:r>
      <w:proofErr w:type="gramEnd"/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С 20.04.11г. по 30.04.11г. проведены субботники по уборке парка Ленина, парка Победы. В субботниках принимали участие граждане, стоящие на учете по безработице 8человек.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 15.04.11г. по 25.04.11г. была организована уборка территории между многоэтажными домами по ул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>кольной, с привлечением граждан стоящих на учете в центре занятости населения. Также жители поселения наводили порядок около своих подворий.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 В 2011 г.  администрацией сельского поселения продолжалась работа по озеленению территории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В апреле 2011года в парке Победы  были высажены саженцы берез -80шт.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Осенью 2011года в парке Ленина были высажены саженцы сосны, берез.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Одной из проблем администрации поселения  являются несанкционированные свалки и выброс мусора в посадки. Некоторые граждане считают, что сотрудники администрации на субботниках обязаны наводить порядок во всем селе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Администрация сельского поселения Елховка проводила подворный обход с целью предупреждения граждан по очистке дворов и приусадебных участков от мусора и сорной растительности, были вручены 75 предписаний. Однако если граждане поселения будут жить по принципу «моя хата с краю, во дворе у меня чисто, а что за двором не мое»,- мы никогда не добьемся результата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И становиться  очень обидно, когда средства бюджета из года в  год уходят на ликвидацию тех проблем, которые мы сами и создаем, вместо того, чтобы направить их на решение других не менее актуальных вопросов. В 2011году администрацией сельского поселения ликвидировано 2 несанкционированные свалки, потрачено средств из бюджета поселения -471378рублей.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Вывоз ТБО в 2011году осуществлял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«Коммунарское коммунальное хозяйство», в соответствии с заключенным договором вывоз осуществлялся 1 раз в неделю, по необходимости 2 раза в неделю.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Стоимость вывоза одного контейнера составляет 251руб.10коп.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20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На 2012год планируется завершить строительство и сдать в эксплуатацию 3х домов по программе «Переселение граждан из жилищного фонда признанного непригодным для проживания на территории сельского поселения Елховка муниципального района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Самарской области на 2011-2013годы».</w:t>
      </w: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Предусмотреть в бюджете поселения средств на долю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 по программе</w:t>
      </w:r>
    </w:p>
    <w:p w:rsidR="00CF2FBA" w:rsidRPr="006E5605" w:rsidRDefault="00CF2FBA" w:rsidP="00CF2FBA">
      <w:pPr>
        <w:pStyle w:val="Standard"/>
        <w:spacing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«Развитие и укрепление материально- технической базы государственных и муниципальных учреждений, осуществляющих деятельность в сфере культуры на территории Самарской области» на 2011-2018годы на вторую очередь ремонта СДК (второй этаж)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BA" w:rsidRPr="006E5605" w:rsidRDefault="00CF2FBA" w:rsidP="00CF2FB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Чтобы все живущие здесь понимали, что все зависит от нас самих. Мы все вместе одна большая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имя которой сельское поселение Елховка. Каждый из нас должен сделать немного хорошего, 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внеся свой посильный вклад в развитие поселения и всем нам станет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жить лучше и комфортнее. В заключении я хочу пожелать Вам крепкого здоровья, семейного </w:t>
      </w:r>
      <w:r w:rsidRPr="006E5605">
        <w:rPr>
          <w:rFonts w:ascii="Times New Roman" w:hAnsi="Times New Roman" w:cs="Times New Roman"/>
          <w:sz w:val="28"/>
          <w:szCs w:val="28"/>
        </w:rPr>
        <w:lastRenderedPageBreak/>
        <w:t>благополучия, чистого, светлого неба над головой, урожайного года и простого человеческого счастья. Спасибо за внимание.</w:t>
      </w:r>
      <w:r w:rsidRPr="006E5605">
        <w:rPr>
          <w:rFonts w:ascii="Times New Roman" w:hAnsi="Times New Roman" w:cs="Times New Roman"/>
          <w:sz w:val="28"/>
          <w:szCs w:val="28"/>
        </w:rPr>
        <w:tab/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</w:rPr>
        <w:t xml:space="preserve">           </w:t>
      </w: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Внештатные пожарные инструкторы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1.Рогожина Надежда Витальевна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 xml:space="preserve">2.Досова Венера </w:t>
      </w:r>
      <w:proofErr w:type="spellStart"/>
      <w:r w:rsidRPr="006E5605">
        <w:rPr>
          <w:rFonts w:ascii="Times New Roman" w:hAnsi="Times New Roman" w:cs="Times New Roman"/>
          <w:sz w:val="36"/>
          <w:szCs w:val="36"/>
        </w:rPr>
        <w:t>Азгатовна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3.Чернова Галина Григорьевна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 xml:space="preserve">4.Ходжаева Елена Васильевна – </w:t>
      </w:r>
      <w:proofErr w:type="spellStart"/>
      <w:r w:rsidRPr="006E5605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6E5605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6E5605">
        <w:rPr>
          <w:rFonts w:ascii="Times New Roman" w:hAnsi="Times New Roman" w:cs="Times New Roman"/>
          <w:sz w:val="36"/>
          <w:szCs w:val="36"/>
        </w:rPr>
        <w:t>ролейка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5.Капустин Сергей Николаевич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6.Жирнова Наталья Федоровна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7.Татаренкова Наталья Дмитриевна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 xml:space="preserve">8.Соловьев Анатолий Федорович – </w:t>
      </w:r>
      <w:proofErr w:type="spellStart"/>
      <w:r w:rsidRPr="006E5605">
        <w:rPr>
          <w:rFonts w:ascii="Times New Roman" w:hAnsi="Times New Roman" w:cs="Times New Roman"/>
          <w:sz w:val="36"/>
          <w:szCs w:val="36"/>
        </w:rPr>
        <w:t>Кругловка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9.Бурова Марина Васильевна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10.Белова Наталья Анатольевна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 xml:space="preserve">11.Сорхунова Надежда Петровна – </w:t>
      </w:r>
      <w:proofErr w:type="spellStart"/>
      <w:r w:rsidRPr="006E5605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6E5605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6E5605">
        <w:rPr>
          <w:rFonts w:ascii="Times New Roman" w:hAnsi="Times New Roman" w:cs="Times New Roman"/>
          <w:sz w:val="36"/>
          <w:szCs w:val="36"/>
        </w:rPr>
        <w:t>ролейка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12.Мидюкова Екатерина Кузьминична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13.Зорин Александр Федорович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14.Мочалова Галина Анатольевна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lastRenderedPageBreak/>
        <w:t>15.Куль Надежда Ивановна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 xml:space="preserve">16.Кирюхина </w:t>
      </w:r>
      <w:proofErr w:type="spellStart"/>
      <w:r w:rsidRPr="006E5605">
        <w:rPr>
          <w:rFonts w:ascii="Times New Roman" w:hAnsi="Times New Roman" w:cs="Times New Roman"/>
          <w:sz w:val="36"/>
          <w:szCs w:val="36"/>
        </w:rPr>
        <w:t>ЛюбовьАлексеевна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 xml:space="preserve">17.Ильина Александра Федоровна – </w:t>
      </w:r>
      <w:proofErr w:type="spellStart"/>
      <w:r w:rsidRPr="006E5605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6E5605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6E5605">
        <w:rPr>
          <w:rFonts w:ascii="Times New Roman" w:hAnsi="Times New Roman" w:cs="Times New Roman"/>
          <w:sz w:val="36"/>
          <w:szCs w:val="36"/>
        </w:rPr>
        <w:t>ролейка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18.Филиппова Надежда Александровна -</w:t>
      </w:r>
      <w:proofErr w:type="spellStart"/>
      <w:r w:rsidRPr="006E5605"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Pr="006E5605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6E5605">
        <w:rPr>
          <w:rFonts w:ascii="Times New Roman" w:hAnsi="Times New Roman" w:cs="Times New Roman"/>
          <w:sz w:val="36"/>
          <w:szCs w:val="36"/>
        </w:rPr>
        <w:t>улькуновка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>19.Степанов Сергей Александрович  -пос</w:t>
      </w:r>
      <w:proofErr w:type="gramStart"/>
      <w:r w:rsidRPr="006E5605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Pr="006E5605">
        <w:rPr>
          <w:rFonts w:ascii="Times New Roman" w:hAnsi="Times New Roman" w:cs="Times New Roman"/>
          <w:sz w:val="36"/>
          <w:szCs w:val="36"/>
        </w:rPr>
        <w:t>ершины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6E5605">
        <w:rPr>
          <w:rFonts w:ascii="Times New Roman" w:hAnsi="Times New Roman" w:cs="Times New Roman"/>
          <w:sz w:val="36"/>
          <w:szCs w:val="36"/>
        </w:rPr>
        <w:t xml:space="preserve">                                 Уличные комитеты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  <w:u w:val="single"/>
        </w:rPr>
        <w:t>1группа</w:t>
      </w:r>
      <w:r w:rsidRPr="006E5605">
        <w:rPr>
          <w:rFonts w:ascii="Times New Roman" w:hAnsi="Times New Roman" w:cs="Times New Roman"/>
          <w:b/>
          <w:sz w:val="28"/>
          <w:szCs w:val="28"/>
        </w:rPr>
        <w:t xml:space="preserve">: улицы: Школьная, М.Заводского, Автозаводская, </w:t>
      </w:r>
      <w:proofErr w:type="spellStart"/>
      <w:r w:rsidRPr="006E5605">
        <w:rPr>
          <w:rFonts w:ascii="Times New Roman" w:hAnsi="Times New Roman" w:cs="Times New Roman"/>
          <w:b/>
          <w:sz w:val="28"/>
          <w:szCs w:val="28"/>
        </w:rPr>
        <w:t>Бр</w:t>
      </w:r>
      <w:proofErr w:type="gramStart"/>
      <w:r w:rsidRPr="006E560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E5605">
        <w:rPr>
          <w:rFonts w:ascii="Times New Roman" w:hAnsi="Times New Roman" w:cs="Times New Roman"/>
          <w:b/>
          <w:sz w:val="28"/>
          <w:szCs w:val="28"/>
        </w:rPr>
        <w:t>ухановых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1.Зорин Александр Федорович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2.Досова Венера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Азгатовна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3.Чернова Галина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григорьевна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4.Мидюкова Екатерина Кузьминична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5.Назайкинская Наталья Васильевна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6.Яхункин Виктор Петрович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7.Баранов Владимир Павлович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8.Парукова Людмила Владимировна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9.Швидки Галина Ильинична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10.Кирюхина Любовь Алексеевна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11.Смолин Петр Григорьевич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12.Казакова Людмила Евгеньевна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  <w:u w:val="single"/>
        </w:rPr>
        <w:t>2 группа</w:t>
      </w:r>
      <w:r w:rsidRPr="006E5605">
        <w:rPr>
          <w:rFonts w:ascii="Times New Roman" w:hAnsi="Times New Roman" w:cs="Times New Roman"/>
          <w:b/>
          <w:sz w:val="28"/>
          <w:szCs w:val="28"/>
        </w:rPr>
        <w:t>: улицы: Комсомольская, пер</w:t>
      </w:r>
      <w:proofErr w:type="gramStart"/>
      <w:r w:rsidRPr="006E560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E5605">
        <w:rPr>
          <w:rFonts w:ascii="Times New Roman" w:hAnsi="Times New Roman" w:cs="Times New Roman"/>
          <w:b/>
          <w:sz w:val="28"/>
          <w:szCs w:val="28"/>
        </w:rPr>
        <w:t xml:space="preserve">омсомольский, </w:t>
      </w:r>
      <w:proofErr w:type="spellStart"/>
      <w:r w:rsidRPr="006E5605">
        <w:rPr>
          <w:rFonts w:ascii="Times New Roman" w:hAnsi="Times New Roman" w:cs="Times New Roman"/>
          <w:b/>
          <w:sz w:val="28"/>
          <w:szCs w:val="28"/>
        </w:rPr>
        <w:t>Кооперативная,Молодежная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1.Рашевская Людмила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степановна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2.Буданова Любовь Анатольевна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3.Гришина Валентина Петровна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4.Рогожина Надежда Витальевна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5.Белова Наталья Анатольевна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6.Макарова Ольга Ивановна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7.Рахимбердина Наталья Федоровна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  <w:u w:val="single"/>
        </w:rPr>
        <w:t>3группа</w:t>
      </w:r>
      <w:proofErr w:type="gramStart"/>
      <w:r w:rsidRPr="006E5605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Pr="006E5605">
        <w:rPr>
          <w:rFonts w:ascii="Times New Roman" w:hAnsi="Times New Roman" w:cs="Times New Roman"/>
          <w:b/>
          <w:sz w:val="28"/>
          <w:szCs w:val="28"/>
        </w:rPr>
        <w:t>лицы: Почтовая, Мостовая, Спортивная, Красноармейская, Никитинская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1.Жандарова Зинаида Владимировна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2.Хлопкова Наталья Анатольевна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3.Медведева Антонина Павловна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4. Козлов Владимир Леонидович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5.Рубцова Валентина Петровна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6.Жукова Валентина Александровна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7.Асташова  Марина Васильевна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8.Щепотьева Надежда Васильевна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9. Медведева Елизавета Алексеевна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  <w:u w:val="single"/>
        </w:rPr>
        <w:t>4группа</w:t>
      </w:r>
      <w:r w:rsidRPr="006E5605">
        <w:rPr>
          <w:rFonts w:ascii="Times New Roman" w:hAnsi="Times New Roman" w:cs="Times New Roman"/>
          <w:b/>
          <w:sz w:val="28"/>
          <w:szCs w:val="28"/>
        </w:rPr>
        <w:t>: улицы: Советская, Пионерская, Набережная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1.Имангулова Любовь Валерьевна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2.Краснова Любовь Ильинична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3.Рубцова Валентина Петровна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4.Хренкова Надежда Николаевна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5.Петрушина Надежда Анатольевна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6.Челышков Сергей Михайлович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7.Китова Вера Гавриловна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8.Филиппова Неля Валерьевна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lastRenderedPageBreak/>
        <w:t>9.Краснов Сергей Федорович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10. Краснова Зинаида Николаевна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  <w:u w:val="single"/>
        </w:rPr>
        <w:t>5 группа</w:t>
      </w:r>
      <w:r w:rsidRPr="006E560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E5605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6E560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E5605">
        <w:rPr>
          <w:rFonts w:ascii="Times New Roman" w:hAnsi="Times New Roman" w:cs="Times New Roman"/>
          <w:b/>
          <w:sz w:val="28"/>
          <w:szCs w:val="28"/>
        </w:rPr>
        <w:t>ругловка</w:t>
      </w:r>
      <w:proofErr w:type="spellEnd"/>
      <w:r w:rsidRPr="006E5605">
        <w:rPr>
          <w:rFonts w:ascii="Times New Roman" w:hAnsi="Times New Roman" w:cs="Times New Roman"/>
          <w:b/>
          <w:sz w:val="28"/>
          <w:szCs w:val="28"/>
        </w:rPr>
        <w:t xml:space="preserve">, Вершины, </w:t>
      </w:r>
      <w:proofErr w:type="spellStart"/>
      <w:r w:rsidRPr="006E5605">
        <w:rPr>
          <w:rFonts w:ascii="Times New Roman" w:hAnsi="Times New Roman" w:cs="Times New Roman"/>
          <w:b/>
          <w:sz w:val="28"/>
          <w:szCs w:val="28"/>
        </w:rPr>
        <w:t>Булькуновка</w:t>
      </w:r>
      <w:proofErr w:type="spellEnd"/>
      <w:r w:rsidRPr="006E5605">
        <w:rPr>
          <w:rFonts w:ascii="Times New Roman" w:hAnsi="Times New Roman" w:cs="Times New Roman"/>
          <w:b/>
          <w:sz w:val="28"/>
          <w:szCs w:val="28"/>
        </w:rPr>
        <w:t>,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6E5605">
        <w:rPr>
          <w:rFonts w:ascii="Times New Roman" w:hAnsi="Times New Roman" w:cs="Times New Roman"/>
          <w:b/>
          <w:sz w:val="28"/>
          <w:szCs w:val="28"/>
        </w:rPr>
        <w:t xml:space="preserve">Улицы: Энергетиков, </w:t>
      </w:r>
      <w:proofErr w:type="spellStart"/>
      <w:r w:rsidRPr="006E5605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6E5605">
        <w:rPr>
          <w:rFonts w:ascii="Times New Roman" w:hAnsi="Times New Roman" w:cs="Times New Roman"/>
          <w:b/>
          <w:sz w:val="28"/>
          <w:szCs w:val="28"/>
        </w:rPr>
        <w:t>, Луговая, пер</w:t>
      </w:r>
      <w:proofErr w:type="gramStart"/>
      <w:r w:rsidRPr="006E560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E5605">
        <w:rPr>
          <w:rFonts w:ascii="Times New Roman" w:hAnsi="Times New Roman" w:cs="Times New Roman"/>
          <w:b/>
          <w:sz w:val="28"/>
          <w:szCs w:val="28"/>
        </w:rPr>
        <w:t>пециалистов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1.Варламова Ольга Семеновна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2.Фомина Любовь Алексеевна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3.Гаджиева Любовь Анатольевна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4.Мелешкина Надежда Давыдовна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5.Филиппова Надежда Александровна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6.Соловьев Анатолий Федорович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7.Трошина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зинаида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Порфирьевна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8.Жук Ольга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петровна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9.Методиева Татьяна Петровна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  <w:r w:rsidRPr="006E5605">
        <w:rPr>
          <w:rFonts w:ascii="Times New Roman" w:hAnsi="Times New Roman" w:cs="Times New Roman"/>
          <w:b/>
          <w:sz w:val="28"/>
          <w:szCs w:val="28"/>
          <w:u w:val="single"/>
        </w:rPr>
        <w:t>6 группа</w:t>
      </w:r>
      <w:r w:rsidRPr="006E5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60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E560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E5605">
        <w:rPr>
          <w:rFonts w:ascii="Times New Roman" w:hAnsi="Times New Roman" w:cs="Times New Roman"/>
          <w:b/>
          <w:sz w:val="28"/>
          <w:szCs w:val="28"/>
        </w:rPr>
        <w:t>ролейка</w:t>
      </w:r>
      <w:proofErr w:type="spellEnd"/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2.Заводская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людмила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Тимофеевна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2. Ходжаева Елена Васильевна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3.Беспалов Виктор Иванович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FBA" w:rsidRPr="006E5605" w:rsidRDefault="00CF2FBA" w:rsidP="00CF2FB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605">
        <w:rPr>
          <w:rFonts w:ascii="Times New Roman" w:hAnsi="Times New Roman" w:cs="Times New Roman"/>
          <w:b/>
          <w:sz w:val="28"/>
          <w:szCs w:val="28"/>
          <w:u w:val="single"/>
        </w:rPr>
        <w:t>ЖЕНСОВЕТ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1.Макарова Наталья Михайловна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2.Жирнова Наталья Федоровна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3.Шустова Наталья Геннадьевна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4.Швидки Галина Ильинична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5. Свищева Лариса Николаевна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FBA" w:rsidRPr="006E5605" w:rsidRDefault="00CF2FBA" w:rsidP="00CF2FB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FBA" w:rsidRPr="006E5605" w:rsidRDefault="00CF2FBA" w:rsidP="00CF2FB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FBA" w:rsidRPr="006E5605" w:rsidRDefault="00CF2FBA" w:rsidP="00CF2FB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FBA" w:rsidRPr="006E5605" w:rsidRDefault="00CF2FBA" w:rsidP="00CF2FB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605">
        <w:rPr>
          <w:rFonts w:ascii="Times New Roman" w:hAnsi="Times New Roman" w:cs="Times New Roman"/>
          <w:b/>
          <w:sz w:val="28"/>
          <w:szCs w:val="28"/>
          <w:u w:val="single"/>
        </w:rPr>
        <w:t>Жилищная комиссия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Председатель комиссии                    Тимофеева Зоя Владимировна –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зам. главы сельского поселения Елховка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Секретарь комиссии     Мустафина Мария Анатольевна – ведущий специалист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Шустова Наталия Геннадьевна – главный бухгалтер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админитрации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сельского поселения Елховка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5605">
        <w:rPr>
          <w:rFonts w:ascii="Times New Roman" w:hAnsi="Times New Roman" w:cs="Times New Roman"/>
          <w:sz w:val="28"/>
          <w:szCs w:val="28"/>
        </w:rPr>
        <w:t xml:space="preserve">Липатова Елена </w:t>
      </w:r>
      <w:proofErr w:type="spellStart"/>
      <w:r w:rsidRPr="006E5605">
        <w:rPr>
          <w:rFonts w:ascii="Times New Roman" w:hAnsi="Times New Roman" w:cs="Times New Roman"/>
          <w:sz w:val="28"/>
          <w:szCs w:val="28"/>
        </w:rPr>
        <w:t>Тальгатовн</w:t>
      </w:r>
      <w:proofErr w:type="gramStart"/>
      <w:r w:rsidRPr="006E56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5605">
        <w:rPr>
          <w:rFonts w:ascii="Times New Roman" w:hAnsi="Times New Roman" w:cs="Times New Roman"/>
          <w:sz w:val="28"/>
          <w:szCs w:val="28"/>
        </w:rPr>
        <w:t xml:space="preserve"> специалист администрации  сельского поселения Елховка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6E5605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6E5605">
        <w:rPr>
          <w:rFonts w:ascii="Times New Roman" w:hAnsi="Times New Roman" w:cs="Times New Roman"/>
          <w:sz w:val="28"/>
          <w:szCs w:val="28"/>
        </w:rPr>
        <w:t xml:space="preserve"> Наталья  Федоровна – специалист отдела статистики</w:t>
      </w: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pStyle w:val="Standard"/>
        <w:jc w:val="center"/>
        <w:rPr>
          <w:rFonts w:ascii="Times New Roman" w:hAnsi="Times New Roman" w:cs="Times New Roman"/>
        </w:rPr>
      </w:pPr>
    </w:p>
    <w:p w:rsidR="00CF2FBA" w:rsidRPr="006E5605" w:rsidRDefault="00CF2FBA" w:rsidP="00CF2FBA">
      <w:pPr>
        <w:rPr>
          <w:rFonts w:cs="Times New Roman"/>
        </w:rPr>
      </w:pPr>
    </w:p>
    <w:p w:rsidR="00B47BBB" w:rsidRPr="006E5605" w:rsidRDefault="00B47BBB">
      <w:pPr>
        <w:rPr>
          <w:rFonts w:cs="Times New Roman"/>
        </w:rPr>
      </w:pPr>
    </w:p>
    <w:sectPr w:rsidR="00B47BBB" w:rsidRPr="006E5605" w:rsidSect="00B4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26B"/>
    <w:multiLevelType w:val="multilevel"/>
    <w:tmpl w:val="E1529E2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B830283"/>
    <w:multiLevelType w:val="multilevel"/>
    <w:tmpl w:val="1DB610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71E3636F"/>
    <w:multiLevelType w:val="hybridMultilevel"/>
    <w:tmpl w:val="6F38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BA"/>
    <w:rsid w:val="006E5605"/>
    <w:rsid w:val="009C3354"/>
    <w:rsid w:val="00B47BBB"/>
    <w:rsid w:val="00C8072D"/>
    <w:rsid w:val="00C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BA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CF2FBA"/>
    <w:pPr>
      <w:tabs>
        <w:tab w:val="left" w:pos="708"/>
      </w:tabs>
      <w:suppressAutoHyphens/>
      <w:autoSpaceDN w:val="0"/>
    </w:pPr>
    <w:rPr>
      <w:rFonts w:ascii="Calibri" w:eastAsia="SimSun" w:hAnsi="Calibri" w:cs="Mangal"/>
      <w:color w:val="00000A"/>
      <w:kern w:val="3"/>
    </w:rPr>
  </w:style>
  <w:style w:type="paragraph" w:customStyle="1" w:styleId="TableContents">
    <w:name w:val="Table Contents"/>
    <w:basedOn w:val="Standard"/>
    <w:rsid w:val="00CF2FBA"/>
    <w:pPr>
      <w:suppressLineNumbers/>
    </w:pPr>
  </w:style>
  <w:style w:type="numbering" w:customStyle="1" w:styleId="WWNum1">
    <w:name w:val="WWNum1"/>
    <w:rsid w:val="00CF2FB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5752</Words>
  <Characters>32791</Characters>
  <Application>Microsoft Office Word</Application>
  <DocSecurity>0</DocSecurity>
  <Lines>273</Lines>
  <Paragraphs>76</Paragraphs>
  <ScaleCrop>false</ScaleCrop>
  <Company>Microsoft</Company>
  <LinksUpToDate>false</LinksUpToDate>
  <CharactersWithSpaces>38467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2012-03-01T04:39:00Z</dcterms:created>
  <dcterms:modified xsi:type="dcterms:W3CDTF">2012-03-02T04:16:00Z</dcterms:modified>
</cp:coreProperties>
</file>